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E" w:rsidRDefault="006F3362" w:rsidP="006F3362">
      <w:pPr>
        <w:jc w:val="center"/>
      </w:pPr>
      <w:r>
        <w:rPr>
          <w:noProof/>
        </w:rPr>
        <w:drawing>
          <wp:inline distT="0" distB="0" distL="0" distR="0">
            <wp:extent cx="3755803" cy="134904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500" cy="135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362" w:rsidRPr="006F3362" w:rsidRDefault="00646E7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Officer</w:t>
      </w:r>
      <w:r w:rsidR="006F3362" w:rsidRPr="006F3362">
        <w:rPr>
          <w:sz w:val="32"/>
          <w:szCs w:val="32"/>
        </w:rPr>
        <w:t xml:space="preserve"> Meeting</w:t>
      </w:r>
    </w:p>
    <w:p w:rsidR="006F3362" w:rsidRDefault="006F336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:rsidR="006F3362" w:rsidRDefault="006F336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January 19, 1 p.m. – 3 p.m.</w:t>
      </w:r>
    </w:p>
    <w:p w:rsidR="006F3362" w:rsidRDefault="006F336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Oklahoma State Regents for Higher Education</w:t>
      </w:r>
    </w:p>
    <w:p w:rsidR="006F3362" w:rsidRDefault="006F336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Library Conference Room</w:t>
      </w:r>
    </w:p>
    <w:p w:rsidR="006F3362" w:rsidRDefault="006F3362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405-225-9100 ext. 9503</w:t>
      </w:r>
    </w:p>
    <w:p w:rsidR="00670067" w:rsidRDefault="00670067" w:rsidP="006F3362">
      <w:pPr>
        <w:spacing w:after="120"/>
        <w:jc w:val="center"/>
        <w:rPr>
          <w:sz w:val="32"/>
          <w:szCs w:val="32"/>
        </w:rPr>
      </w:pPr>
    </w:p>
    <w:p w:rsidR="00B34B69" w:rsidRDefault="00670067" w:rsidP="00646E77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646E77">
        <w:rPr>
          <w:sz w:val="28"/>
          <w:szCs w:val="28"/>
        </w:rPr>
        <w:t xml:space="preserve">2017 Fall </w:t>
      </w:r>
      <w:r w:rsidR="00DB5A58" w:rsidRPr="00646E77">
        <w:rPr>
          <w:sz w:val="28"/>
          <w:szCs w:val="28"/>
        </w:rPr>
        <w:t>Luncheon c</w:t>
      </w:r>
      <w:r w:rsidRPr="00646E77">
        <w:rPr>
          <w:sz w:val="28"/>
          <w:szCs w:val="28"/>
        </w:rPr>
        <w:t>omments or suggestions</w:t>
      </w:r>
    </w:p>
    <w:p w:rsidR="00646E77" w:rsidRPr="00646E77" w:rsidRDefault="00646E77" w:rsidP="00646E77">
      <w:pPr>
        <w:spacing w:after="120"/>
        <w:rPr>
          <w:sz w:val="28"/>
          <w:szCs w:val="28"/>
        </w:rPr>
      </w:pPr>
    </w:p>
    <w:p w:rsidR="00B34B69" w:rsidRDefault="00B34B69" w:rsidP="00646E77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Finance report</w:t>
      </w:r>
    </w:p>
    <w:p w:rsidR="00646E77" w:rsidRPr="00646E77" w:rsidRDefault="00646E77" w:rsidP="00646E77">
      <w:pPr>
        <w:pStyle w:val="ListParagraph"/>
        <w:rPr>
          <w:sz w:val="28"/>
          <w:szCs w:val="28"/>
        </w:rPr>
      </w:pPr>
    </w:p>
    <w:p w:rsidR="00DB5A58" w:rsidRDefault="00646E77" w:rsidP="00DB5A58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 w:rsidRPr="00646E77">
        <w:rPr>
          <w:sz w:val="28"/>
          <w:szCs w:val="28"/>
        </w:rPr>
        <w:t>IA news (if any)</w:t>
      </w:r>
    </w:p>
    <w:p w:rsidR="00646E77" w:rsidRPr="00646E77" w:rsidRDefault="00646E77" w:rsidP="00646E77">
      <w:pPr>
        <w:pStyle w:val="ListParagraph"/>
        <w:rPr>
          <w:sz w:val="28"/>
          <w:szCs w:val="28"/>
        </w:rPr>
      </w:pPr>
    </w:p>
    <w:p w:rsidR="00670067" w:rsidRPr="00DB5A58" w:rsidRDefault="00670067" w:rsidP="00DB5A58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 w:rsidRPr="00DB5A58">
        <w:rPr>
          <w:sz w:val="28"/>
          <w:szCs w:val="28"/>
        </w:rPr>
        <w:t>OKWHE State Board Secretary Interests</w:t>
      </w:r>
      <w:r w:rsidR="00646E77">
        <w:rPr>
          <w:sz w:val="28"/>
          <w:szCs w:val="28"/>
        </w:rPr>
        <w:t xml:space="preserve"> (I had two requests for this spot on our board)</w:t>
      </w:r>
      <w:r w:rsidRPr="00DB5A58">
        <w:rPr>
          <w:sz w:val="28"/>
          <w:szCs w:val="28"/>
        </w:rPr>
        <w:t>:</w:t>
      </w:r>
    </w:p>
    <w:p w:rsidR="00670067" w:rsidRDefault="00670067" w:rsidP="00DB5A58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 w:rsidRPr="00DB5A58">
        <w:rPr>
          <w:sz w:val="28"/>
          <w:szCs w:val="28"/>
        </w:rPr>
        <w:t>Catherine Orozco-Christmas, Accreditation Specialist, Oklahoma State Accrediting Agency</w:t>
      </w:r>
      <w:bookmarkStart w:id="0" w:name="_GoBack"/>
      <w:bookmarkEnd w:id="0"/>
      <w:r w:rsidRPr="00DB5A58">
        <w:rPr>
          <w:sz w:val="28"/>
          <w:szCs w:val="28"/>
        </w:rPr>
        <w:tab/>
      </w:r>
    </w:p>
    <w:p w:rsidR="00DB5A58" w:rsidRPr="00DB5A58" w:rsidRDefault="00DB5A58" w:rsidP="00DB5A58">
      <w:pPr>
        <w:pStyle w:val="ListParagraph"/>
        <w:spacing w:after="160"/>
        <w:rPr>
          <w:sz w:val="28"/>
          <w:szCs w:val="28"/>
        </w:rPr>
      </w:pPr>
    </w:p>
    <w:p w:rsidR="00670067" w:rsidRDefault="00670067" w:rsidP="00DB5A58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 w:rsidRPr="00DB5A58">
        <w:rPr>
          <w:sz w:val="28"/>
          <w:szCs w:val="28"/>
        </w:rPr>
        <w:t xml:space="preserve">Melissa </w:t>
      </w:r>
      <w:proofErr w:type="spellStart"/>
      <w:r w:rsidRPr="00DB5A58">
        <w:rPr>
          <w:sz w:val="28"/>
          <w:szCs w:val="28"/>
        </w:rPr>
        <w:t>Brevetti</w:t>
      </w:r>
      <w:proofErr w:type="spellEnd"/>
      <w:r w:rsidRPr="00DB5A58">
        <w:rPr>
          <w:sz w:val="28"/>
          <w:szCs w:val="28"/>
        </w:rPr>
        <w:t>, Ph.D., Director of Clinical Partnerships, Langston University</w:t>
      </w:r>
    </w:p>
    <w:p w:rsidR="00DB5A58" w:rsidRPr="00DB5A58" w:rsidRDefault="00DB5A58" w:rsidP="00DB5A58">
      <w:pPr>
        <w:pStyle w:val="ListParagraph"/>
        <w:rPr>
          <w:sz w:val="28"/>
          <w:szCs w:val="28"/>
        </w:rPr>
      </w:pPr>
    </w:p>
    <w:p w:rsidR="00DB5A58" w:rsidRPr="00DB5A58" w:rsidRDefault="00DB5A58" w:rsidP="00DB5A58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 w:rsidRPr="00DB5A58">
        <w:rPr>
          <w:sz w:val="28"/>
          <w:szCs w:val="28"/>
        </w:rPr>
        <w:t>Spring Luncheon</w:t>
      </w:r>
    </w:p>
    <w:p w:rsidR="00DB5A58" w:rsidRDefault="00DB5A58" w:rsidP="00DB5A58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Where</w:t>
      </w:r>
    </w:p>
    <w:p w:rsidR="00DB5A58" w:rsidRDefault="00DB5A58" w:rsidP="00DB5A58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When</w:t>
      </w:r>
    </w:p>
    <w:p w:rsidR="00B34B69" w:rsidRDefault="00B34B69" w:rsidP="00DB5A58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Food</w:t>
      </w:r>
    </w:p>
    <w:p w:rsidR="00DB5A58" w:rsidRDefault="00DB5A58" w:rsidP="00DB5A58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Theme</w:t>
      </w:r>
    </w:p>
    <w:p w:rsidR="00DB5A58" w:rsidRDefault="00DB5A58" w:rsidP="00DB5A58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DB5A58" w:rsidRDefault="00DB5A58" w:rsidP="00DB5A58">
      <w:pPr>
        <w:pStyle w:val="ListParagraph"/>
        <w:spacing w:after="160"/>
        <w:rPr>
          <w:sz w:val="28"/>
          <w:szCs w:val="28"/>
        </w:rPr>
      </w:pPr>
    </w:p>
    <w:p w:rsidR="00646E77" w:rsidRPr="00DB5A58" w:rsidRDefault="00646E77" w:rsidP="00DB5A58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lastRenderedPageBreak/>
        <w:t>Other</w:t>
      </w:r>
    </w:p>
    <w:p w:rsidR="00670067" w:rsidRPr="00670067" w:rsidRDefault="00670067" w:rsidP="00670067">
      <w:pPr>
        <w:spacing w:after="120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31"/>
    <w:rsid w:val="00364531"/>
    <w:rsid w:val="00646E77"/>
    <w:rsid w:val="00670067"/>
    <w:rsid w:val="006F3362"/>
    <w:rsid w:val="00B34B69"/>
    <w:rsid w:val="00C02ABE"/>
    <w:rsid w:val="00D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Karen</dc:creator>
  <cp:lastModifiedBy>Sweeney, Karen</cp:lastModifiedBy>
  <cp:revision>2</cp:revision>
  <cp:lastPrinted>2018-01-09T15:28:00Z</cp:lastPrinted>
  <dcterms:created xsi:type="dcterms:W3CDTF">2018-01-09T15:28:00Z</dcterms:created>
  <dcterms:modified xsi:type="dcterms:W3CDTF">2018-01-16T22:18:00Z</dcterms:modified>
</cp:coreProperties>
</file>